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00A2" w:rsidRPr="00BB5EF0" w:rsidRDefault="005F00A2" w:rsidP="00BB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B5EF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</w:t>
      </w:r>
      <w:r w:rsidR="00AE1BC9" w:rsidRPr="00BB5EF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BB5EF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wynikach naboru</w:t>
      </w:r>
    </w:p>
    <w:p w:rsidR="005F00A2" w:rsidRPr="00BB5EF0" w:rsidRDefault="005F00A2" w:rsidP="00BB5E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EF0">
        <w:rPr>
          <w:rFonts w:ascii="Times New Roman" w:hAnsi="Times New Roman" w:cs="Times New Roman"/>
          <w:b/>
          <w:sz w:val="32"/>
          <w:szCs w:val="32"/>
        </w:rPr>
        <w:t xml:space="preserve">na wolne stanowisko urzędnicze w Urzędzie Miasta Stoczek Łukowski – samodzielne stanowisko pracy – inspektor </w:t>
      </w:r>
      <w:r w:rsidR="00BB5EF0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BB5EF0">
        <w:rPr>
          <w:rFonts w:ascii="Times New Roman" w:hAnsi="Times New Roman" w:cs="Times New Roman"/>
          <w:b/>
          <w:sz w:val="32"/>
          <w:szCs w:val="32"/>
        </w:rPr>
        <w:t>ds. gospodarki gruntami, gospodarki przestrzennej i ochrony środowiska</w:t>
      </w:r>
    </w:p>
    <w:p w:rsidR="00BB5EF0" w:rsidRDefault="00BB5EF0" w:rsidP="00BB5E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EF0" w:rsidRPr="00237750" w:rsidRDefault="00BB5EF0" w:rsidP="00BB5E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0A2" w:rsidRDefault="005F00A2" w:rsidP="00BB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77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Informuję, że w wyniku zakończenia procedury naboru na wolne stanowisko urzędnicze </w:t>
      </w:r>
      <w:r w:rsidRPr="002377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nie został wybrany żaden z kandydatów</w:t>
      </w:r>
      <w:r w:rsidRPr="002377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którzy złożyli swoje oferty. </w:t>
      </w:r>
    </w:p>
    <w:p w:rsidR="00BB5EF0" w:rsidRPr="00237750" w:rsidRDefault="00BB5EF0" w:rsidP="00BB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F00A2" w:rsidRPr="00237750" w:rsidRDefault="005F00A2" w:rsidP="00BB5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377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Uzasadnienie:</w:t>
      </w:r>
    </w:p>
    <w:p w:rsidR="005F00A2" w:rsidRPr="00237750" w:rsidRDefault="005F00A2" w:rsidP="00BB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50">
        <w:rPr>
          <w:rFonts w:ascii="Times New Roman" w:hAnsi="Times New Roman" w:cs="Times New Roman"/>
          <w:sz w:val="28"/>
          <w:szCs w:val="28"/>
        </w:rPr>
        <w:t>W odpowiedzi na ogłoszenie o naborze wpłynęły 2 oferty. Na podstawie złożonych ofert, stwierdzono, że oferty wpłynęły w wymaganym terminie, a sposób opisania kopert, w których zamieszczono oferty, odpowiada wymogom ogłoszenia o naborze.</w:t>
      </w:r>
    </w:p>
    <w:p w:rsidR="005F00A2" w:rsidRPr="00237750" w:rsidRDefault="005F00A2" w:rsidP="00BB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750">
        <w:rPr>
          <w:rFonts w:ascii="Times New Roman" w:hAnsi="Times New Roman" w:cs="Times New Roman"/>
          <w:sz w:val="28"/>
          <w:szCs w:val="28"/>
        </w:rPr>
        <w:t xml:space="preserve">Po analizie dokumentacji złożonej przez kandydatów w zakresie jej zgodności                z zapisami ogłoszenia o naborze na wolne stanowisko urzędnicze </w:t>
      </w:r>
      <w:r w:rsidRPr="00237750">
        <w:rPr>
          <w:rFonts w:ascii="Times New Roman" w:hAnsi="Times New Roman" w:cs="Times New Roman"/>
          <w:bCs/>
          <w:sz w:val="28"/>
          <w:szCs w:val="28"/>
        </w:rPr>
        <w:t xml:space="preserve">w Urzędzie Miasta Stoczek Łukowski – samodzielne stanowisko pracy – inspektor </w:t>
      </w:r>
      <w:r w:rsidR="00BB5EF0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237750">
        <w:rPr>
          <w:rFonts w:ascii="Times New Roman" w:hAnsi="Times New Roman" w:cs="Times New Roman"/>
          <w:bCs/>
          <w:sz w:val="28"/>
          <w:szCs w:val="28"/>
        </w:rPr>
        <w:t xml:space="preserve">ds. gospodarki gruntami, gospodarki przestrzennej i ochrony środowiska, </w:t>
      </w:r>
      <w:r w:rsidRPr="00237750">
        <w:rPr>
          <w:rFonts w:ascii="Times New Roman" w:hAnsi="Times New Roman" w:cs="Times New Roman"/>
          <w:sz w:val="28"/>
          <w:szCs w:val="28"/>
        </w:rPr>
        <w:t xml:space="preserve"> stwierdzono, że ob</w:t>
      </w:r>
      <w:r w:rsidR="00B23625">
        <w:rPr>
          <w:rFonts w:ascii="Times New Roman" w:hAnsi="Times New Roman" w:cs="Times New Roman"/>
          <w:sz w:val="28"/>
          <w:szCs w:val="28"/>
        </w:rPr>
        <w:t>ydw</w:t>
      </w:r>
      <w:r w:rsidR="00BB5EF0">
        <w:rPr>
          <w:rFonts w:ascii="Times New Roman" w:hAnsi="Times New Roman" w:cs="Times New Roman"/>
          <w:sz w:val="28"/>
          <w:szCs w:val="28"/>
        </w:rPr>
        <w:t>ie</w:t>
      </w:r>
      <w:r w:rsidRPr="00237750">
        <w:rPr>
          <w:rFonts w:ascii="Times New Roman" w:hAnsi="Times New Roman" w:cs="Times New Roman"/>
          <w:sz w:val="28"/>
          <w:szCs w:val="28"/>
        </w:rPr>
        <w:t xml:space="preserve"> ofert</w:t>
      </w:r>
      <w:r w:rsidR="00336A05" w:rsidRPr="00237750">
        <w:rPr>
          <w:rFonts w:ascii="Times New Roman" w:hAnsi="Times New Roman" w:cs="Times New Roman"/>
          <w:sz w:val="28"/>
          <w:szCs w:val="28"/>
        </w:rPr>
        <w:t>y</w:t>
      </w:r>
      <w:r w:rsidRPr="00237750">
        <w:rPr>
          <w:rFonts w:ascii="Times New Roman" w:hAnsi="Times New Roman" w:cs="Times New Roman"/>
          <w:sz w:val="28"/>
          <w:szCs w:val="28"/>
        </w:rPr>
        <w:t xml:space="preserve"> spełniają wymagania formalne. Do rozmowy kwalifikacyjnej zakwalifikowano dwie kandydatki spełniające wymagania formalne określone w ogłoszeniu.</w:t>
      </w:r>
    </w:p>
    <w:p w:rsidR="00BB5EF0" w:rsidRDefault="005F00A2" w:rsidP="00BB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750">
        <w:rPr>
          <w:rFonts w:ascii="Times New Roman" w:hAnsi="Times New Roman" w:cs="Times New Roman"/>
          <w:sz w:val="28"/>
          <w:szCs w:val="28"/>
        </w:rPr>
        <w:t>W dniu</w:t>
      </w:r>
      <w:r w:rsidR="00336A05" w:rsidRPr="00237750">
        <w:rPr>
          <w:rFonts w:ascii="Times New Roman" w:hAnsi="Times New Roman" w:cs="Times New Roman"/>
          <w:sz w:val="28"/>
          <w:szCs w:val="28"/>
        </w:rPr>
        <w:t xml:space="preserve"> 21 kwietnia</w:t>
      </w:r>
      <w:r w:rsidRPr="00237750">
        <w:rPr>
          <w:rFonts w:ascii="Times New Roman" w:hAnsi="Times New Roman" w:cs="Times New Roman"/>
          <w:sz w:val="28"/>
          <w:szCs w:val="28"/>
        </w:rPr>
        <w:t xml:space="preserve"> 20</w:t>
      </w:r>
      <w:r w:rsidR="00336A05" w:rsidRPr="00237750">
        <w:rPr>
          <w:rFonts w:ascii="Times New Roman" w:hAnsi="Times New Roman" w:cs="Times New Roman"/>
          <w:sz w:val="28"/>
          <w:szCs w:val="28"/>
        </w:rPr>
        <w:t>20</w:t>
      </w:r>
      <w:r w:rsidRPr="00237750">
        <w:rPr>
          <w:rFonts w:ascii="Times New Roman" w:hAnsi="Times New Roman" w:cs="Times New Roman"/>
          <w:sz w:val="28"/>
          <w:szCs w:val="28"/>
        </w:rPr>
        <w:t xml:space="preserve"> roku Komisja</w:t>
      </w:r>
      <w:r w:rsidR="00336A05" w:rsidRPr="00237750">
        <w:rPr>
          <w:rFonts w:ascii="Times New Roman" w:hAnsi="Times New Roman" w:cs="Times New Roman"/>
          <w:sz w:val="28"/>
          <w:szCs w:val="28"/>
        </w:rPr>
        <w:t xml:space="preserve"> rekrutacyjna powołana przez Burmistrza Miasta Stoczek Łukowski</w:t>
      </w:r>
      <w:r w:rsidRPr="00237750">
        <w:rPr>
          <w:rFonts w:ascii="Times New Roman" w:hAnsi="Times New Roman" w:cs="Times New Roman"/>
          <w:sz w:val="28"/>
          <w:szCs w:val="28"/>
        </w:rPr>
        <w:t xml:space="preserve"> przeprowadziła rozmowę kwalifikacyjną</w:t>
      </w:r>
      <w:r w:rsidR="00336A05" w:rsidRPr="00237750">
        <w:rPr>
          <w:rFonts w:ascii="Times New Roman" w:hAnsi="Times New Roman" w:cs="Times New Roman"/>
          <w:sz w:val="28"/>
          <w:szCs w:val="28"/>
        </w:rPr>
        <w:t xml:space="preserve"> </w:t>
      </w:r>
      <w:r w:rsidRPr="00237750">
        <w:rPr>
          <w:rFonts w:ascii="Times New Roman" w:hAnsi="Times New Roman" w:cs="Times New Roman"/>
          <w:sz w:val="28"/>
          <w:szCs w:val="28"/>
        </w:rPr>
        <w:t>i dokonała merytorycznej oceny kandydatek na stanowisko inspektora</w:t>
      </w:r>
      <w:r w:rsidR="00336A05" w:rsidRPr="00237750">
        <w:rPr>
          <w:rFonts w:ascii="Times New Roman" w:hAnsi="Times New Roman" w:cs="Times New Roman"/>
          <w:sz w:val="28"/>
          <w:szCs w:val="28"/>
        </w:rPr>
        <w:t xml:space="preserve"> </w:t>
      </w:r>
      <w:r w:rsidR="00336A05" w:rsidRPr="00237750">
        <w:rPr>
          <w:rFonts w:ascii="Times New Roman" w:hAnsi="Times New Roman" w:cs="Times New Roman"/>
          <w:bCs/>
          <w:sz w:val="28"/>
          <w:szCs w:val="28"/>
        </w:rPr>
        <w:t>do spraw gospodarki gruntami, gospodarki przestrzennej i ochrony środowiska.</w:t>
      </w:r>
      <w:r w:rsidR="00BB5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7750">
        <w:rPr>
          <w:rFonts w:ascii="Times New Roman" w:hAnsi="Times New Roman" w:cs="Times New Roman"/>
          <w:sz w:val="28"/>
          <w:szCs w:val="28"/>
        </w:rPr>
        <w:t>Każdej z kandydatek Komisja zadała pytania sprawdzające znajomość przepisów prawa</w:t>
      </w:r>
      <w:r w:rsidR="00336A05" w:rsidRPr="00237750">
        <w:rPr>
          <w:rFonts w:ascii="Times New Roman" w:hAnsi="Times New Roman" w:cs="Times New Roman"/>
          <w:sz w:val="28"/>
          <w:szCs w:val="28"/>
        </w:rPr>
        <w:t>,</w:t>
      </w:r>
      <w:r w:rsidR="00AE1BC9" w:rsidRPr="00237750">
        <w:rPr>
          <w:rFonts w:ascii="Times New Roman" w:hAnsi="Times New Roman" w:cs="Times New Roman"/>
          <w:sz w:val="28"/>
          <w:szCs w:val="28"/>
        </w:rPr>
        <w:t xml:space="preserve"> umiejętność</w:t>
      </w:r>
      <w:r w:rsidR="00336A05" w:rsidRPr="00237750">
        <w:rPr>
          <w:rFonts w:ascii="Times New Roman" w:hAnsi="Times New Roman" w:cs="Times New Roman"/>
          <w:sz w:val="28"/>
          <w:szCs w:val="28"/>
        </w:rPr>
        <w:t xml:space="preserve"> ich interpretacji, </w:t>
      </w:r>
      <w:r w:rsidR="00AE1BC9" w:rsidRPr="00237750">
        <w:rPr>
          <w:rFonts w:ascii="Times New Roman" w:hAnsi="Times New Roman" w:cs="Times New Roman"/>
          <w:sz w:val="28"/>
          <w:szCs w:val="28"/>
        </w:rPr>
        <w:t xml:space="preserve">dotyczące </w:t>
      </w:r>
      <w:r w:rsidRPr="00237750">
        <w:rPr>
          <w:rFonts w:ascii="Times New Roman" w:hAnsi="Times New Roman" w:cs="Times New Roman"/>
          <w:sz w:val="28"/>
          <w:szCs w:val="28"/>
        </w:rPr>
        <w:t>ogóln</w:t>
      </w:r>
      <w:r w:rsidR="00336A05" w:rsidRPr="00237750">
        <w:rPr>
          <w:rFonts w:ascii="Times New Roman" w:hAnsi="Times New Roman" w:cs="Times New Roman"/>
          <w:sz w:val="28"/>
          <w:szCs w:val="28"/>
        </w:rPr>
        <w:t>ej</w:t>
      </w:r>
      <w:r w:rsidRPr="00237750">
        <w:rPr>
          <w:rFonts w:ascii="Times New Roman" w:hAnsi="Times New Roman" w:cs="Times New Roman"/>
          <w:sz w:val="28"/>
          <w:szCs w:val="28"/>
        </w:rPr>
        <w:t xml:space="preserve"> wiedz</w:t>
      </w:r>
      <w:r w:rsidR="00AE1BC9" w:rsidRPr="00237750">
        <w:rPr>
          <w:rFonts w:ascii="Times New Roman" w:hAnsi="Times New Roman" w:cs="Times New Roman"/>
          <w:sz w:val="28"/>
          <w:szCs w:val="28"/>
        </w:rPr>
        <w:t>y</w:t>
      </w:r>
      <w:r w:rsidRPr="00237750">
        <w:rPr>
          <w:rFonts w:ascii="Times New Roman" w:hAnsi="Times New Roman" w:cs="Times New Roman"/>
          <w:sz w:val="28"/>
          <w:szCs w:val="28"/>
        </w:rPr>
        <w:t xml:space="preserve"> na temat funkcjonowania </w:t>
      </w:r>
      <w:r w:rsidR="00336A05" w:rsidRPr="00237750">
        <w:rPr>
          <w:rFonts w:ascii="Times New Roman" w:hAnsi="Times New Roman" w:cs="Times New Roman"/>
          <w:sz w:val="28"/>
          <w:szCs w:val="28"/>
        </w:rPr>
        <w:t xml:space="preserve">samorządu gminy oraz </w:t>
      </w:r>
      <w:r w:rsidR="00AE1BC9" w:rsidRPr="00237750">
        <w:rPr>
          <w:rFonts w:ascii="Times New Roman" w:hAnsi="Times New Roman" w:cs="Times New Roman"/>
          <w:sz w:val="28"/>
          <w:szCs w:val="28"/>
        </w:rPr>
        <w:t xml:space="preserve">sprawdzające </w:t>
      </w:r>
      <w:r w:rsidR="00336A05" w:rsidRPr="00237750">
        <w:rPr>
          <w:rFonts w:ascii="Times New Roman" w:hAnsi="Times New Roman" w:cs="Times New Roman"/>
          <w:sz w:val="28"/>
          <w:szCs w:val="28"/>
        </w:rPr>
        <w:t>umiejętnoś</w:t>
      </w:r>
      <w:r w:rsidR="00AE1BC9" w:rsidRPr="00237750">
        <w:rPr>
          <w:rFonts w:ascii="Times New Roman" w:hAnsi="Times New Roman" w:cs="Times New Roman"/>
          <w:sz w:val="28"/>
          <w:szCs w:val="28"/>
        </w:rPr>
        <w:t>ć</w:t>
      </w:r>
      <w:r w:rsidR="00336A05" w:rsidRPr="00237750">
        <w:rPr>
          <w:rFonts w:ascii="Times New Roman" w:hAnsi="Times New Roman" w:cs="Times New Roman"/>
          <w:sz w:val="28"/>
          <w:szCs w:val="28"/>
        </w:rPr>
        <w:t xml:space="preserve"> samodzielnego rozwiązywania problemów</w:t>
      </w:r>
      <w:r w:rsidR="00AE1BC9" w:rsidRPr="00237750">
        <w:rPr>
          <w:rFonts w:ascii="Times New Roman" w:hAnsi="Times New Roman" w:cs="Times New Roman"/>
          <w:sz w:val="28"/>
          <w:szCs w:val="28"/>
        </w:rPr>
        <w:t xml:space="preserve"> </w:t>
      </w:r>
      <w:r w:rsidR="00336A05" w:rsidRPr="00237750">
        <w:rPr>
          <w:rFonts w:ascii="Times New Roman" w:hAnsi="Times New Roman" w:cs="Times New Roman"/>
          <w:sz w:val="28"/>
          <w:szCs w:val="28"/>
        </w:rPr>
        <w:t xml:space="preserve"> i podejmowania decyzji.</w:t>
      </w:r>
      <w:r w:rsidRPr="00237750">
        <w:rPr>
          <w:rFonts w:ascii="Times New Roman" w:hAnsi="Times New Roman" w:cs="Times New Roman"/>
          <w:sz w:val="28"/>
          <w:szCs w:val="28"/>
        </w:rPr>
        <w:t xml:space="preserve"> Pytania dotyczyły również dotychczasowej </w:t>
      </w:r>
      <w:r w:rsidR="00336A05" w:rsidRPr="00237750">
        <w:rPr>
          <w:rFonts w:ascii="Times New Roman" w:hAnsi="Times New Roman" w:cs="Times New Roman"/>
          <w:sz w:val="28"/>
          <w:szCs w:val="28"/>
        </w:rPr>
        <w:t>pracy</w:t>
      </w:r>
      <w:r w:rsidR="00AE1BC9" w:rsidRPr="00237750">
        <w:rPr>
          <w:rFonts w:ascii="Times New Roman" w:hAnsi="Times New Roman" w:cs="Times New Roman"/>
          <w:sz w:val="28"/>
          <w:szCs w:val="28"/>
        </w:rPr>
        <w:t xml:space="preserve"> </w:t>
      </w:r>
      <w:r w:rsidRPr="00237750">
        <w:rPr>
          <w:rFonts w:ascii="Times New Roman" w:hAnsi="Times New Roman" w:cs="Times New Roman"/>
          <w:sz w:val="28"/>
          <w:szCs w:val="28"/>
        </w:rPr>
        <w:t xml:space="preserve">oraz oczekiwań kandydata, co do nowego stanowiska pracy. </w:t>
      </w:r>
    </w:p>
    <w:p w:rsidR="005F00A2" w:rsidRDefault="005F00A2" w:rsidP="00BB5E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750">
        <w:rPr>
          <w:rFonts w:ascii="Times New Roman" w:hAnsi="Times New Roman" w:cs="Times New Roman"/>
          <w:sz w:val="28"/>
          <w:szCs w:val="28"/>
        </w:rPr>
        <w:t xml:space="preserve">W wyniku przeprowadzonego postępowania Komisja stwierdziła, że żadna </w:t>
      </w:r>
      <w:r w:rsidR="00BB5E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7750">
        <w:rPr>
          <w:rFonts w:ascii="Times New Roman" w:hAnsi="Times New Roman" w:cs="Times New Roman"/>
          <w:sz w:val="28"/>
          <w:szCs w:val="28"/>
        </w:rPr>
        <w:t xml:space="preserve">z kandydatek nie </w:t>
      </w:r>
      <w:r w:rsidR="00AE1BC9" w:rsidRPr="00237750">
        <w:rPr>
          <w:rFonts w:ascii="Times New Roman" w:hAnsi="Times New Roman" w:cs="Times New Roman"/>
          <w:sz w:val="28"/>
          <w:szCs w:val="28"/>
        </w:rPr>
        <w:t xml:space="preserve">potwierdziła umiejętności i nie </w:t>
      </w:r>
      <w:r w:rsidRPr="00237750">
        <w:rPr>
          <w:rFonts w:ascii="Times New Roman" w:hAnsi="Times New Roman" w:cs="Times New Roman"/>
          <w:sz w:val="28"/>
          <w:szCs w:val="28"/>
        </w:rPr>
        <w:t>spełnia wszystkich postawionych wymagań, niezbędnych do pra</w:t>
      </w:r>
      <w:r w:rsidR="00AE1BC9" w:rsidRPr="00237750">
        <w:rPr>
          <w:rFonts w:ascii="Times New Roman" w:hAnsi="Times New Roman" w:cs="Times New Roman"/>
          <w:sz w:val="28"/>
          <w:szCs w:val="28"/>
        </w:rPr>
        <w:t>cy na samodzielnym stanowisku pracy – inspektor do spraw</w:t>
      </w:r>
      <w:r w:rsidR="00AE1BC9" w:rsidRPr="00237750">
        <w:rPr>
          <w:rFonts w:ascii="Times New Roman" w:hAnsi="Times New Roman" w:cs="Times New Roman"/>
          <w:bCs/>
          <w:sz w:val="28"/>
          <w:szCs w:val="28"/>
        </w:rPr>
        <w:t xml:space="preserve"> gospodarki gruntami, gospodarki przestrzennej </w:t>
      </w:r>
      <w:r w:rsidR="00BB5EF0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AE1BC9" w:rsidRPr="00237750">
        <w:rPr>
          <w:rFonts w:ascii="Times New Roman" w:hAnsi="Times New Roman" w:cs="Times New Roman"/>
          <w:bCs/>
          <w:sz w:val="28"/>
          <w:szCs w:val="28"/>
        </w:rPr>
        <w:t>i ochrony środowiska</w:t>
      </w:r>
      <w:r w:rsidR="00237750" w:rsidRPr="00237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BB5EF0" w:rsidRDefault="00BB5EF0" w:rsidP="00BB5EF0">
      <w:pPr>
        <w:pStyle w:val="Bezodstpw"/>
        <w:ind w:firstLine="426"/>
        <w:jc w:val="both"/>
        <w:rPr>
          <w:sz w:val="28"/>
          <w:szCs w:val="28"/>
        </w:rPr>
      </w:pPr>
    </w:p>
    <w:p w:rsidR="00BB5EF0" w:rsidRDefault="00BB5EF0" w:rsidP="00BB5EF0">
      <w:pPr>
        <w:pStyle w:val="Bezodstpw"/>
        <w:ind w:firstLine="426"/>
        <w:jc w:val="both"/>
        <w:rPr>
          <w:sz w:val="28"/>
          <w:szCs w:val="28"/>
        </w:rPr>
      </w:pPr>
    </w:p>
    <w:p w:rsidR="00BB5EF0" w:rsidRDefault="00BB5EF0" w:rsidP="00BB5EF0">
      <w:pPr>
        <w:pStyle w:val="Bezodstpw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237750" w:rsidRPr="00237750">
        <w:rPr>
          <w:sz w:val="28"/>
          <w:szCs w:val="28"/>
        </w:rPr>
        <w:t>Burmistrz Miasta</w:t>
      </w:r>
      <w:r w:rsidR="00237750">
        <w:rPr>
          <w:sz w:val="28"/>
          <w:szCs w:val="28"/>
        </w:rPr>
        <w:t xml:space="preserve">   </w:t>
      </w:r>
    </w:p>
    <w:p w:rsidR="00237750" w:rsidRDefault="00BB5EF0" w:rsidP="00BB5EF0">
      <w:pPr>
        <w:pStyle w:val="Bezodstpw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7750">
        <w:rPr>
          <w:sz w:val="28"/>
          <w:szCs w:val="28"/>
        </w:rPr>
        <w:t xml:space="preserve">                                                                                    Marcin </w:t>
      </w:r>
      <w:proofErr w:type="spellStart"/>
      <w:r w:rsidR="00237750">
        <w:rPr>
          <w:sz w:val="28"/>
          <w:szCs w:val="28"/>
        </w:rPr>
        <w:t>Sentkiewicz</w:t>
      </w:r>
      <w:proofErr w:type="spellEnd"/>
      <w:r w:rsidR="00237750">
        <w:rPr>
          <w:sz w:val="28"/>
          <w:szCs w:val="28"/>
        </w:rPr>
        <w:t xml:space="preserve">                  </w:t>
      </w:r>
    </w:p>
    <w:p w:rsidR="005F00A2" w:rsidRPr="00237750" w:rsidRDefault="005F00A2" w:rsidP="00BB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77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377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377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377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377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377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</w:t>
      </w:r>
    </w:p>
    <w:p w:rsidR="00BB5EF0" w:rsidRDefault="00BB5EF0" w:rsidP="00BB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F00A2" w:rsidRPr="00237750" w:rsidRDefault="005F00A2" w:rsidP="00BB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Stoczek Łukowski, dnia </w:t>
      </w:r>
      <w:r w:rsidR="00AE1BC9" w:rsidRPr="00237750">
        <w:rPr>
          <w:rFonts w:ascii="Times New Roman" w:eastAsia="Times New Roman" w:hAnsi="Times New Roman" w:cs="Times New Roman"/>
          <w:sz w:val="28"/>
          <w:szCs w:val="28"/>
          <w:lang w:eastAsia="pl-PL"/>
        </w:rPr>
        <w:t>21 kwietnia</w:t>
      </w:r>
      <w:r w:rsidRPr="002377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20</w:t>
      </w:r>
      <w:r w:rsidR="00AE1BC9" w:rsidRPr="00237750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2377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Pr="002377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sectPr w:rsidR="005F00A2" w:rsidRPr="00237750" w:rsidSect="00BB5E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A2"/>
    <w:rsid w:val="00237750"/>
    <w:rsid w:val="00336A05"/>
    <w:rsid w:val="005F00A2"/>
    <w:rsid w:val="00A36C71"/>
    <w:rsid w:val="00A61EA2"/>
    <w:rsid w:val="00AE1BC9"/>
    <w:rsid w:val="00B23625"/>
    <w:rsid w:val="00BB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EB6B"/>
  <w15:chartTrackingRefBased/>
  <w15:docId w15:val="{5ACF7F2E-21F8-4860-8149-0DF8C7EC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0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0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4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7</cp:revision>
  <cp:lastPrinted>2020-04-21T13:19:00Z</cp:lastPrinted>
  <dcterms:created xsi:type="dcterms:W3CDTF">2020-04-21T10:29:00Z</dcterms:created>
  <dcterms:modified xsi:type="dcterms:W3CDTF">2020-04-22T06:29:00Z</dcterms:modified>
</cp:coreProperties>
</file>